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44A" w:rsidRPr="00F12864" w:rsidRDefault="008B5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128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</w:t>
      </w:r>
      <w:r w:rsidR="00F36AC9" w:rsidRPr="00F128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</w:t>
      </w:r>
      <w:r w:rsidRPr="00F128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</w:t>
      </w:r>
      <w:r w:rsidR="00391E03" w:rsidRPr="00F128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</w:t>
      </w:r>
      <w:r w:rsidRPr="00F128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TARPTAUTINIO CHORINĖS MUZIKOS FESTIVALIO </w:t>
      </w:r>
    </w:p>
    <w:p w:rsidR="00E2544A" w:rsidRPr="00F12864" w:rsidRDefault="008B5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128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„AUKSINĖ ŠALČIOS JUOSTA“</w:t>
      </w:r>
    </w:p>
    <w:p w:rsidR="00E2544A" w:rsidRPr="00F12864" w:rsidRDefault="008B5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F12864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  <w:t>VERTINIMO komisijos (JURY) POSĖDŽIO protokolas</w:t>
      </w:r>
    </w:p>
    <w:p w:rsidR="00E2544A" w:rsidRPr="00F12864" w:rsidRDefault="00B91C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128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2021</w:t>
      </w:r>
      <w:r w:rsidR="008B5B3D" w:rsidRPr="00F128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m. birželio </w:t>
      </w:r>
      <w:r w:rsidRPr="00F128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</w:t>
      </w:r>
      <w:r w:rsidR="008B5B3D" w:rsidRPr="00F128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d.</w:t>
      </w:r>
    </w:p>
    <w:p w:rsidR="00E2544A" w:rsidRPr="00F12864" w:rsidRDefault="008B5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128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Eišiškės</w:t>
      </w:r>
    </w:p>
    <w:p w:rsidR="00E2544A" w:rsidRPr="00F12864" w:rsidRDefault="00E254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2544A" w:rsidRPr="00F12864" w:rsidRDefault="00E2544A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2544A" w:rsidRPr="00F12864" w:rsidRDefault="00FF0989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Vertinimo komisiją</w:t>
      </w:r>
      <w:r w:rsidR="008B5B3D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(jury) </w:t>
      </w:r>
      <w:r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sudaro</w:t>
      </w:r>
      <w:r w:rsidR="008B5B3D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E2544A" w:rsidRPr="00F12864" w:rsidRDefault="00E2544A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42D2" w:rsidRPr="00F12864" w:rsidRDefault="00FB42D2" w:rsidP="00FB42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864">
        <w:rPr>
          <w:rFonts w:ascii="Times New Roman" w:hAnsi="Times New Roman" w:cs="Times New Roman"/>
          <w:color w:val="000000" w:themeColor="text1"/>
          <w:sz w:val="24"/>
          <w:szCs w:val="24"/>
        </w:rPr>
        <w:t>Dr hab. Kinga Litowska</w:t>
      </w:r>
    </w:p>
    <w:p w:rsidR="00FB42D2" w:rsidRPr="00F12864" w:rsidRDefault="00FB42D2" w:rsidP="00FB42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F12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 hab. </w:t>
      </w:r>
      <w:r w:rsidRPr="00F1286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Iwona Wiśniewska-Salamon</w:t>
      </w:r>
    </w:p>
    <w:p w:rsidR="00FB42D2" w:rsidRPr="00F12864" w:rsidRDefault="004C0641" w:rsidP="00FB42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F1286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Doc</w:t>
      </w:r>
      <w:r w:rsidR="00FB42D2" w:rsidRPr="00F1286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. Rasa Gelgotienė </w:t>
      </w:r>
    </w:p>
    <w:p w:rsidR="00FB42D2" w:rsidRPr="00F12864" w:rsidRDefault="00FB42D2" w:rsidP="00FB42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F1286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Marina Kireeva</w:t>
      </w:r>
    </w:p>
    <w:p w:rsidR="00E2544A" w:rsidRPr="00F12864" w:rsidRDefault="008B5B3D">
      <w:pPr>
        <w:tabs>
          <w:tab w:val="left" w:pos="63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Išk</w:t>
      </w:r>
      <w:r w:rsidR="004C0641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lausyti</w:t>
      </w:r>
      <w:r w:rsidR="00FF0989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42D2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</w:t>
      </w:r>
      <w:r w:rsidR="006D7C5B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chor</w:t>
      </w:r>
      <w:r w:rsidR="00FB42D2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ai</w:t>
      </w:r>
      <w:r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iš Lietuvos, L</w:t>
      </w:r>
      <w:r w:rsidR="00451A42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enkijos</w:t>
      </w:r>
      <w:r w:rsidR="00FB42D2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451A42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Baltarusijos</w:t>
      </w:r>
      <w:r w:rsidR="00FB42D2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ir Moldavijos</w:t>
      </w:r>
      <w:r w:rsidR="00FF0989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91E03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Chorai</w:t>
      </w:r>
      <w:r w:rsidR="00FF0989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vertinti</w:t>
      </w:r>
      <w:r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remiantis</w:t>
      </w:r>
      <w:r w:rsidR="00391E03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šiais</w:t>
      </w:r>
      <w:r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kriterijais: repertua</w:t>
      </w:r>
      <w:r w:rsidR="00063A07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 parinkimas, intonacija</w:t>
      </w:r>
      <w:r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taisyklinga kūrinio muzikinės notacijos realizacija, interpretaci</w:t>
      </w:r>
      <w:r w:rsidR="00063A07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 bei bendra kūrybinė išraiška.</w:t>
      </w:r>
    </w:p>
    <w:p w:rsidR="00E2544A" w:rsidRPr="00F12864" w:rsidRDefault="00E2544A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7C5B" w:rsidRPr="00F12864" w:rsidRDefault="006D7C5B" w:rsidP="006D7C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BR" w:eastAsia="ar-SA"/>
        </w:rPr>
      </w:pPr>
      <w:r w:rsidRPr="00F1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BR" w:eastAsia="ar-SA"/>
        </w:rPr>
        <w:t>Diplomus už dalyvavimą g</w:t>
      </w:r>
      <w:r w:rsidR="00063A07" w:rsidRPr="00F1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BR" w:eastAsia="ar-SA"/>
        </w:rPr>
        <w:t>auna šie</w:t>
      </w:r>
      <w:r w:rsidRPr="00F1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BR" w:eastAsia="ar-SA"/>
        </w:rPr>
        <w:t xml:space="preserve"> chorai:</w:t>
      </w:r>
    </w:p>
    <w:p w:rsidR="00F12864" w:rsidRPr="00F12864" w:rsidRDefault="006D7C5B" w:rsidP="00F128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F12864" w:rsidRPr="00F12864" w:rsidRDefault="00F12864" w:rsidP="00F12864">
      <w:pPr>
        <w:pStyle w:val="ListParagraph"/>
        <w:numPr>
          <w:ilvl w:val="0"/>
          <w:numId w:val="7"/>
        </w:numPr>
        <w:tabs>
          <w:tab w:val="left" w:pos="142"/>
          <w:tab w:val="left" w:pos="284"/>
        </w:tabs>
        <w:suppressAutoHyphens/>
        <w:spacing w:line="0" w:lineRule="atLeast"/>
        <w:ind w:left="0" w:firstLine="0"/>
        <w:contextualSpacing w:val="0"/>
        <w:jc w:val="both"/>
        <w:rPr>
          <w:color w:val="000000" w:themeColor="text1"/>
        </w:rPr>
      </w:pPr>
      <w:r w:rsidRPr="00F12864">
        <w:rPr>
          <w:color w:val="000000" w:themeColor="text1"/>
        </w:rPr>
        <w:t>Kamerinis Santaros klinikų mišrus choras, Vilnius (Lietuva)</w:t>
      </w:r>
    </w:p>
    <w:p w:rsidR="00F12864" w:rsidRPr="00F12864" w:rsidRDefault="00F12864" w:rsidP="00F12864">
      <w:pPr>
        <w:pStyle w:val="ListParagraph"/>
        <w:tabs>
          <w:tab w:val="left" w:pos="142"/>
          <w:tab w:val="left" w:pos="284"/>
        </w:tabs>
        <w:suppressAutoHyphens/>
        <w:spacing w:line="0" w:lineRule="atLeast"/>
        <w:ind w:left="0"/>
        <w:contextualSpacing w:val="0"/>
        <w:jc w:val="both"/>
        <w:rPr>
          <w:color w:val="000000" w:themeColor="text1"/>
        </w:rPr>
      </w:pPr>
      <w:r w:rsidRPr="00F12864">
        <w:rPr>
          <w:color w:val="000000" w:themeColor="text1"/>
        </w:rPr>
        <w:t>Dirigentė – Gabrielė Rastenytė- Mališauskienė</w:t>
      </w:r>
    </w:p>
    <w:p w:rsidR="00F12864" w:rsidRPr="00F12864" w:rsidRDefault="00F12864" w:rsidP="00F12864">
      <w:pPr>
        <w:suppressAutoHyphens/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2864" w:rsidRPr="00F12864" w:rsidRDefault="00F12864" w:rsidP="00F12864">
      <w:pPr>
        <w:pStyle w:val="ListParagraph"/>
        <w:numPr>
          <w:ilvl w:val="0"/>
          <w:numId w:val="8"/>
        </w:numPr>
        <w:tabs>
          <w:tab w:val="left" w:pos="284"/>
        </w:tabs>
        <w:suppressAutoHyphens/>
        <w:spacing w:line="0" w:lineRule="atLeast"/>
        <w:ind w:left="0" w:firstLine="0"/>
        <w:jc w:val="both"/>
        <w:rPr>
          <w:color w:val="000000" w:themeColor="text1"/>
        </w:rPr>
      </w:pPr>
      <w:r w:rsidRPr="00F12864">
        <w:rPr>
          <w:color w:val="000000" w:themeColor="text1"/>
        </w:rPr>
        <w:t>Vilniaus Karoliniškių seniūnijos mišrus kamerinis choras „Libro“, Vilnius (Lietuva)</w:t>
      </w:r>
    </w:p>
    <w:p w:rsidR="00F12864" w:rsidRPr="00F12864" w:rsidRDefault="00F12864" w:rsidP="00F12864">
      <w:pPr>
        <w:pStyle w:val="ListParagraph"/>
        <w:tabs>
          <w:tab w:val="left" w:pos="284"/>
        </w:tabs>
        <w:suppressAutoHyphens/>
        <w:spacing w:line="0" w:lineRule="atLeast"/>
        <w:ind w:left="0"/>
        <w:jc w:val="both"/>
        <w:rPr>
          <w:color w:val="000000" w:themeColor="text1"/>
        </w:rPr>
      </w:pPr>
      <w:r w:rsidRPr="00F12864">
        <w:rPr>
          <w:color w:val="000000" w:themeColor="text1"/>
        </w:rPr>
        <w:t>Dirigentė - Lilijana Zarankienė</w:t>
      </w:r>
    </w:p>
    <w:p w:rsidR="00F12864" w:rsidRPr="00F12864" w:rsidRDefault="00F12864" w:rsidP="00F12864">
      <w:pPr>
        <w:suppressAutoHyphens/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2864" w:rsidRPr="00F12864" w:rsidRDefault="00F12864" w:rsidP="00F12864">
      <w:pPr>
        <w:pStyle w:val="ListParagraph"/>
        <w:numPr>
          <w:ilvl w:val="0"/>
          <w:numId w:val="11"/>
        </w:numPr>
        <w:tabs>
          <w:tab w:val="left" w:pos="284"/>
        </w:tabs>
        <w:suppressAutoHyphens/>
        <w:spacing w:line="0" w:lineRule="atLeast"/>
        <w:ind w:left="0" w:firstLine="0"/>
        <w:jc w:val="both"/>
        <w:rPr>
          <w:color w:val="000000" w:themeColor="text1"/>
        </w:rPr>
      </w:pPr>
      <w:r w:rsidRPr="00F12864">
        <w:rPr>
          <w:color w:val="000000" w:themeColor="text1"/>
        </w:rPr>
        <w:t xml:space="preserve">Jaunimo choras „Rapsodia“, Kišiniovas (Moldavija)  </w:t>
      </w:r>
    </w:p>
    <w:p w:rsidR="00F12864" w:rsidRPr="00F12864" w:rsidRDefault="00F12864" w:rsidP="00F12864">
      <w:pPr>
        <w:pStyle w:val="ListParagraph"/>
        <w:tabs>
          <w:tab w:val="left" w:pos="284"/>
        </w:tabs>
        <w:suppressAutoHyphens/>
        <w:spacing w:line="0" w:lineRule="atLeast"/>
        <w:ind w:left="0"/>
        <w:jc w:val="both"/>
        <w:rPr>
          <w:color w:val="000000" w:themeColor="text1"/>
        </w:rPr>
      </w:pPr>
      <w:r w:rsidRPr="00F12864">
        <w:rPr>
          <w:color w:val="000000" w:themeColor="text1"/>
        </w:rPr>
        <w:t>Dirigentė – Natalija Barabanščikova</w:t>
      </w:r>
    </w:p>
    <w:p w:rsidR="0009323E" w:rsidRPr="00F12864" w:rsidRDefault="0009323E" w:rsidP="0009323E">
      <w:pPr>
        <w:pStyle w:val="NormalWeb"/>
        <w:spacing w:before="0" w:beforeAutospacing="0" w:after="0" w:afterAutospacing="0"/>
        <w:ind w:left="284" w:hanging="284"/>
        <w:rPr>
          <w:bCs/>
          <w:color w:val="000000" w:themeColor="text1"/>
        </w:rPr>
      </w:pPr>
    </w:p>
    <w:p w:rsidR="00F44E0B" w:rsidRPr="00F12864" w:rsidRDefault="009128EB" w:rsidP="0009323E">
      <w:pPr>
        <w:pStyle w:val="NormalWeb"/>
        <w:spacing w:before="0" w:beforeAutospacing="0" w:after="0" w:afterAutospacing="0"/>
        <w:ind w:left="284" w:hanging="284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Diplomą</w:t>
      </w:r>
      <w:r w:rsidR="00F44E0B" w:rsidRPr="00F12864">
        <w:rPr>
          <w:b/>
          <w:bCs/>
          <w:color w:val="000000" w:themeColor="text1"/>
          <w:u w:val="single"/>
        </w:rPr>
        <w:t xml:space="preserve"> už liaudies tradicijų puoselėjimą gauna:</w:t>
      </w:r>
    </w:p>
    <w:p w:rsidR="00F44E0B" w:rsidRPr="00F12864" w:rsidRDefault="009128EB" w:rsidP="0009323E">
      <w:pPr>
        <w:pStyle w:val="NormalWeb"/>
        <w:spacing w:before="0" w:beforeAutospacing="0" w:after="0" w:afterAutospacing="0"/>
        <w:ind w:left="284" w:hanging="284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Kalinuvka Koscelna miesto </w:t>
      </w:r>
      <w:r w:rsidR="00F44E0B" w:rsidRPr="00F12864">
        <w:rPr>
          <w:bCs/>
          <w:color w:val="000000" w:themeColor="text1"/>
        </w:rPr>
        <w:t>kolektyvas „Kompania Męska“, Kalinuvka Koscelna (Lenkija)</w:t>
      </w:r>
    </w:p>
    <w:p w:rsidR="00F44E0B" w:rsidRPr="00F12864" w:rsidRDefault="00F44E0B" w:rsidP="0009323E">
      <w:pPr>
        <w:pStyle w:val="NormalWeb"/>
        <w:spacing w:before="0" w:beforeAutospacing="0" w:after="0" w:afterAutospacing="0"/>
        <w:ind w:left="284" w:hanging="284"/>
        <w:rPr>
          <w:bCs/>
          <w:color w:val="000000" w:themeColor="text1"/>
        </w:rPr>
      </w:pPr>
      <w:r w:rsidRPr="00F12864">
        <w:rPr>
          <w:bCs/>
          <w:color w:val="000000" w:themeColor="text1"/>
        </w:rPr>
        <w:t>Dirigentas: Konrad Ščebiot</w:t>
      </w:r>
    </w:p>
    <w:p w:rsidR="00E2544A" w:rsidRPr="00F12864" w:rsidRDefault="00E25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01204" w:rsidRPr="00F12864" w:rsidRDefault="00063A0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128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Specialiuosius apdovanojimus gauna</w:t>
      </w:r>
      <w:r w:rsidR="008B5B3D" w:rsidRPr="00F128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91E03" w:rsidRPr="00F12864" w:rsidRDefault="00F44E0B" w:rsidP="0050120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128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Lublino </w:t>
      </w:r>
      <w:r w:rsidR="009128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Politechnikos akademinis choras</w:t>
      </w:r>
      <w:r w:rsidRPr="00F128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Lublinas (Lenkija)</w:t>
      </w:r>
    </w:p>
    <w:p w:rsidR="00F44E0B" w:rsidRPr="00F12864" w:rsidRDefault="009128EB" w:rsidP="00501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Dirigentė: Elżbieta Krzemiń</w:t>
      </w:r>
      <w:r w:rsidR="00F44E0B" w:rsidRPr="00F128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ska</w:t>
      </w:r>
    </w:p>
    <w:p w:rsidR="00685134" w:rsidRPr="00F12864" w:rsidRDefault="00685134" w:rsidP="00F44E0B">
      <w:pPr>
        <w:snapToGrid w:val="0"/>
        <w:spacing w:after="0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Už geriausiai atliktą sakralinę dainą – </w:t>
      </w:r>
      <w:r w:rsidR="00F44E0B" w:rsidRPr="00F1286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Vytautas Miškinis- Dum medium silentium</w:t>
      </w:r>
    </w:p>
    <w:p w:rsidR="00F44E0B" w:rsidRPr="00F12864" w:rsidRDefault="00F44E0B" w:rsidP="00F44E0B">
      <w:pPr>
        <w:snapToGrid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1E03" w:rsidRPr="00F12864" w:rsidRDefault="00F44E0B" w:rsidP="00501204">
      <w:pPr>
        <w:spacing w:after="0" w:line="100" w:lineRule="atLeas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128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Mišrus </w:t>
      </w:r>
      <w:r w:rsidR="009128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choras „Ave V</w:t>
      </w:r>
      <w:r w:rsidRPr="00F128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ita“, Vilnius (Lietuva)</w:t>
      </w:r>
    </w:p>
    <w:p w:rsidR="00F44E0B" w:rsidRPr="00F12864" w:rsidRDefault="009128EB" w:rsidP="00501204">
      <w:pPr>
        <w:spacing w:after="0" w:line="100" w:lineRule="atLeas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Dirigentas: Ka</w:t>
      </w:r>
      <w:r w:rsidR="00F44E0B" w:rsidRPr="00F128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stytis Barisas</w:t>
      </w:r>
    </w:p>
    <w:p w:rsidR="00E2544A" w:rsidRPr="00F12864" w:rsidRDefault="008B5B3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Už geriausiai atliktą lenkų kompozitoriaus arba lenkų liaudies dainą – </w:t>
      </w:r>
      <w:r w:rsidR="00F44E0B" w:rsidRPr="00F12864">
        <w:rPr>
          <w:rFonts w:ascii="Times New Roman" w:hAnsi="Times New Roman" w:cs="Times New Roman"/>
          <w:color w:val="000000" w:themeColor="text1"/>
          <w:sz w:val="24"/>
          <w:szCs w:val="24"/>
        </w:rPr>
        <w:t>Jakub Neske – Deus ex Machina</w:t>
      </w:r>
    </w:p>
    <w:p w:rsidR="008474E6" w:rsidRPr="00F12864" w:rsidRDefault="008474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44E0B" w:rsidRPr="00F12864" w:rsidRDefault="00F44E0B">
      <w:pPr>
        <w:suppressAutoHyphens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128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Kaišiadorių kultū</w:t>
      </w:r>
      <w:r w:rsidR="009128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ros centro moterų choras „Nona“</w:t>
      </w:r>
      <w:r w:rsidRPr="00F128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Kaišiadorys (Lietuva)</w:t>
      </w:r>
    </w:p>
    <w:p w:rsidR="00F44E0B" w:rsidRPr="00F12864" w:rsidRDefault="00F44E0B">
      <w:pPr>
        <w:suppressAutoHyphens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128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Dirigentė: Jurgita Jašauskienė</w:t>
      </w:r>
    </w:p>
    <w:p w:rsidR="00E2544A" w:rsidRPr="00F12864" w:rsidRDefault="008B5B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Už geriausiai atliktą lietuvių kompozitoriaus arba l</w:t>
      </w:r>
      <w:r w:rsidR="008474E6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ietuvių liaudies dainą – </w:t>
      </w:r>
      <w:r w:rsidR="00F44E0B" w:rsidRPr="00F1286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Lietuvių liaudies daina- Lek gervelė</w:t>
      </w:r>
    </w:p>
    <w:p w:rsidR="006C07BC" w:rsidRDefault="006C07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41A6B" w:rsidRPr="00F12864" w:rsidRDefault="00E41A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91E03" w:rsidRPr="00F12864" w:rsidRDefault="009128EB">
      <w:pPr>
        <w:tabs>
          <w:tab w:val="left" w:pos="39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Penkių</w:t>
      </w:r>
      <w:r w:rsidR="008B5B3D" w:rsidRPr="00F128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kategorijų apdovanojimus gavo</w:t>
      </w:r>
      <w:r w:rsidR="008B5B3D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E2544A" w:rsidRPr="00F12864" w:rsidRDefault="00391E03" w:rsidP="00391E0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128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- Vaikų chorai (iki 15 metų)</w:t>
      </w:r>
      <w:r w:rsidR="008B5B3D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8B5B3D" w:rsidRPr="00F12864" w:rsidRDefault="008474E6" w:rsidP="005B3232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</w:pPr>
      <w:r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8B5B3D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Bronzinę Šalčios juostą (</w:t>
      </w:r>
      <w:r w:rsidR="005B3232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78</w:t>
      </w:r>
      <w:r w:rsidR="009128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balai</w:t>
      </w:r>
      <w:r w:rsidR="008B5B3D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gavo</w:t>
      </w:r>
      <w:r w:rsidR="0098216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</w:t>
      </w:r>
      <w:r w:rsidR="005B3232" w:rsidRPr="00F12864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>Choras “Pueri et Puellae Cantores Plocensas”, Plockas (Lenkija)</w:t>
      </w:r>
    </w:p>
    <w:p w:rsidR="005B3232" w:rsidRPr="00F12864" w:rsidRDefault="005B3232" w:rsidP="005B323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2864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>Dirigentė: Anna Bramska</w:t>
      </w:r>
    </w:p>
    <w:p w:rsidR="008B5B3D" w:rsidRPr="00F12864" w:rsidRDefault="008B5B3D" w:rsidP="008B5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74E6" w:rsidRPr="00F12864" w:rsidRDefault="008474E6" w:rsidP="008474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44E0B" w:rsidRPr="00F12864" w:rsidRDefault="008474E6" w:rsidP="005B3232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9821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Sidabrinę</w:t>
      </w:r>
      <w:r w:rsidR="00501204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Šalčios juostą (</w:t>
      </w:r>
      <w:r w:rsidR="009821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82 balai</w:t>
      </w:r>
      <w:r w:rsidR="008B5B3D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gavo</w:t>
      </w:r>
      <w:r w:rsidR="0098216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</w:t>
      </w:r>
      <w:r w:rsidR="005B3232" w:rsidRPr="00F128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Minsko valstybinės švietimo įstaigos, vidurinės mokyklos Nr. 115 choras </w:t>
      </w:r>
      <w:r w:rsidR="00982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„</w:t>
      </w:r>
      <w:r w:rsidR="005B3232" w:rsidRPr="00F128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Višenka</w:t>
      </w:r>
      <w:r w:rsidR="00982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</w:t>
      </w:r>
      <w:r w:rsidR="005B3232" w:rsidRPr="00F128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Minskas</w:t>
      </w:r>
      <w:r w:rsidR="00F44E0B" w:rsidRPr="00F128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(Baltarusija)</w:t>
      </w:r>
    </w:p>
    <w:p w:rsidR="00F44E0B" w:rsidRPr="00F12864" w:rsidRDefault="00F44E0B" w:rsidP="005B3232">
      <w:pPr>
        <w:spacing w:after="0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128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Dirigentė: Tatjana Brytko</w:t>
      </w:r>
    </w:p>
    <w:p w:rsidR="00E2544A" w:rsidRPr="00F12864" w:rsidRDefault="00E2544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2544A" w:rsidRPr="00F12864" w:rsidRDefault="00391E03" w:rsidP="00501204">
      <w:pPr>
        <w:spacing w:before="100" w:after="100" w:line="288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128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- Suaugusiųjų mišrūs chorai</w:t>
      </w:r>
    </w:p>
    <w:p w:rsidR="0035786B" w:rsidRPr="00F12864" w:rsidRDefault="0035786B" w:rsidP="0035786B">
      <w:pPr>
        <w:pStyle w:val="ListParagraph"/>
        <w:ind w:left="360" w:hanging="360"/>
        <w:rPr>
          <w:bCs/>
          <w:color w:val="000000" w:themeColor="text1"/>
        </w:rPr>
      </w:pPr>
      <w:r w:rsidRPr="00F12864">
        <w:rPr>
          <w:color w:val="000000" w:themeColor="text1"/>
        </w:rPr>
        <w:t>1. Bro</w:t>
      </w:r>
      <w:r w:rsidR="0098216E">
        <w:rPr>
          <w:color w:val="000000" w:themeColor="text1"/>
        </w:rPr>
        <w:t>nzinę Šalčios juostą (76 balai</w:t>
      </w:r>
      <w:r w:rsidRPr="00F12864">
        <w:rPr>
          <w:color w:val="000000" w:themeColor="text1"/>
        </w:rPr>
        <w:t xml:space="preserve">) gavo </w:t>
      </w:r>
      <w:r w:rsidR="0098216E">
        <w:rPr>
          <w:bCs/>
          <w:color w:val="000000" w:themeColor="text1"/>
        </w:rPr>
        <w:t>Pasvalio m</w:t>
      </w:r>
      <w:r w:rsidRPr="00F12864">
        <w:rPr>
          <w:bCs/>
          <w:color w:val="000000" w:themeColor="text1"/>
        </w:rPr>
        <w:t>išrus ch</w:t>
      </w:r>
      <w:r w:rsidR="0098216E">
        <w:rPr>
          <w:bCs/>
          <w:color w:val="000000" w:themeColor="text1"/>
        </w:rPr>
        <w:t xml:space="preserve">oras „Canticum Novum“, Pasvalys </w:t>
      </w:r>
      <w:r w:rsidRPr="00F12864">
        <w:rPr>
          <w:bCs/>
          <w:color w:val="000000" w:themeColor="text1"/>
        </w:rPr>
        <w:t>(Lietuva)</w:t>
      </w:r>
    </w:p>
    <w:p w:rsidR="0035786B" w:rsidRPr="00F12864" w:rsidRDefault="0035786B" w:rsidP="0035786B">
      <w:pPr>
        <w:pStyle w:val="ListParagraph"/>
        <w:ind w:left="360" w:hanging="360"/>
        <w:rPr>
          <w:bCs/>
          <w:color w:val="000000" w:themeColor="text1"/>
        </w:rPr>
      </w:pPr>
      <w:r w:rsidRPr="00F12864">
        <w:rPr>
          <w:bCs/>
          <w:color w:val="000000" w:themeColor="text1"/>
        </w:rPr>
        <w:t>Dirigentas: Rimvydas Mitkus</w:t>
      </w:r>
    </w:p>
    <w:p w:rsidR="0035786B" w:rsidRPr="00F12864" w:rsidRDefault="0035786B" w:rsidP="0035786B">
      <w:pPr>
        <w:pStyle w:val="ListParagraph"/>
        <w:ind w:left="360" w:hanging="360"/>
        <w:rPr>
          <w:bCs/>
          <w:color w:val="000000" w:themeColor="text1"/>
          <w:shd w:val="clear" w:color="auto" w:fill="FFFFFF"/>
        </w:rPr>
      </w:pPr>
      <w:r w:rsidRPr="00F12864">
        <w:rPr>
          <w:bCs/>
          <w:color w:val="000000" w:themeColor="text1"/>
          <w:shd w:val="clear" w:color="auto" w:fill="FFFFFF"/>
        </w:rPr>
        <w:t xml:space="preserve"> </w:t>
      </w:r>
    </w:p>
    <w:p w:rsidR="0035786B" w:rsidRPr="00F12864" w:rsidRDefault="0035786B" w:rsidP="0035786B">
      <w:pPr>
        <w:pStyle w:val="ListParagraph"/>
        <w:ind w:left="360" w:hanging="360"/>
        <w:rPr>
          <w:color w:val="000000" w:themeColor="text1"/>
        </w:rPr>
      </w:pPr>
      <w:r w:rsidRPr="00F12864">
        <w:rPr>
          <w:color w:val="000000" w:themeColor="text1"/>
        </w:rPr>
        <w:t>2. Bro</w:t>
      </w:r>
      <w:r w:rsidR="0098216E">
        <w:rPr>
          <w:color w:val="000000" w:themeColor="text1"/>
        </w:rPr>
        <w:t>nzinę Šalčios juostą (70 balų</w:t>
      </w:r>
      <w:r w:rsidRPr="00F12864">
        <w:rPr>
          <w:color w:val="000000" w:themeColor="text1"/>
        </w:rPr>
        <w:t>) gavo Zalesie Dolne miesto Švč. Mergelės Marijos pagalbos tikintiesiems parapijos liturginis choras</w:t>
      </w:r>
      <w:r w:rsidR="005B3232" w:rsidRPr="00F12864">
        <w:rPr>
          <w:color w:val="000000" w:themeColor="text1"/>
        </w:rPr>
        <w:t>,</w:t>
      </w:r>
      <w:r w:rsidR="0098216E">
        <w:rPr>
          <w:color w:val="000000" w:themeColor="text1"/>
        </w:rPr>
        <w:t xml:space="preserve"> Piasečnas</w:t>
      </w:r>
      <w:r w:rsidR="005B3232" w:rsidRPr="00F12864">
        <w:rPr>
          <w:color w:val="000000" w:themeColor="text1"/>
        </w:rPr>
        <w:t xml:space="preserve"> (Lenkija)</w:t>
      </w:r>
    </w:p>
    <w:p w:rsidR="005B3232" w:rsidRPr="00F12864" w:rsidRDefault="0098216E" w:rsidP="0035786B">
      <w:pPr>
        <w:pStyle w:val="ListParagraph"/>
        <w:ind w:left="360" w:hanging="360"/>
        <w:rPr>
          <w:bCs/>
          <w:color w:val="000000" w:themeColor="text1"/>
        </w:rPr>
      </w:pPr>
      <w:r>
        <w:rPr>
          <w:color w:val="000000" w:themeColor="text1"/>
        </w:rPr>
        <w:t>Dirigentas: Pawe</w:t>
      </w:r>
      <w:r w:rsidRPr="0098216E">
        <w:rPr>
          <w:color w:val="000000" w:themeColor="text1"/>
        </w:rPr>
        <w:t>ł</w:t>
      </w:r>
      <w:r w:rsidR="005B3232" w:rsidRPr="00F12864">
        <w:rPr>
          <w:color w:val="000000" w:themeColor="text1"/>
        </w:rPr>
        <w:t xml:space="preserve"> Ginda</w:t>
      </w:r>
    </w:p>
    <w:p w:rsidR="0035786B" w:rsidRPr="00F12864" w:rsidRDefault="0035786B" w:rsidP="003578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B3232" w:rsidRPr="00F12864" w:rsidRDefault="005B3232" w:rsidP="0035786B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8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Pr="00F12864">
        <w:rPr>
          <w:rFonts w:ascii="Times New Roman" w:hAnsi="Times New Roman" w:cs="Times New Roman"/>
          <w:color w:val="000000" w:themeColor="text1"/>
          <w:sz w:val="24"/>
          <w:szCs w:val="24"/>
        </w:rPr>
        <w:t>Bro</w:t>
      </w:r>
      <w:r w:rsidR="0098216E">
        <w:rPr>
          <w:rFonts w:ascii="Times New Roman" w:hAnsi="Times New Roman" w:cs="Times New Roman"/>
          <w:color w:val="000000" w:themeColor="text1"/>
          <w:sz w:val="24"/>
          <w:szCs w:val="24"/>
        </w:rPr>
        <w:t>nzinę Šalčios juostą (70 balų</w:t>
      </w:r>
      <w:r w:rsidRPr="00F12864">
        <w:rPr>
          <w:rFonts w:ascii="Times New Roman" w:hAnsi="Times New Roman" w:cs="Times New Roman"/>
          <w:color w:val="000000" w:themeColor="text1"/>
          <w:sz w:val="24"/>
          <w:szCs w:val="24"/>
        </w:rPr>
        <w:t>) gavo Mažeikių rajono savivaldybės kultūros centro mišrus choras „Draugystė“, Mažeikiai (Lietuva)</w:t>
      </w:r>
    </w:p>
    <w:p w:rsidR="005B3232" w:rsidRPr="00F12864" w:rsidRDefault="005B3232" w:rsidP="0035786B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864">
        <w:rPr>
          <w:rFonts w:ascii="Times New Roman" w:hAnsi="Times New Roman" w:cs="Times New Roman"/>
          <w:color w:val="000000" w:themeColor="text1"/>
          <w:sz w:val="24"/>
          <w:szCs w:val="24"/>
        </w:rPr>
        <w:t>Dirigentas: Ričardas Grušas</w:t>
      </w:r>
    </w:p>
    <w:p w:rsidR="005B3232" w:rsidRPr="00F12864" w:rsidRDefault="005B3232" w:rsidP="003578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5786B" w:rsidRPr="00F12864" w:rsidRDefault="005B3232" w:rsidP="005B3232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35786B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Sidabrinę Šalčios juostą (</w:t>
      </w:r>
      <w:r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80</w:t>
      </w:r>
      <w:r w:rsidR="009821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balų</w:t>
      </w:r>
      <w:r w:rsidR="0035786B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gavo</w:t>
      </w:r>
      <w:r w:rsidR="0035786B" w:rsidRPr="00F128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128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Varėnos kultūros centro mišrus choras „Harmonija“, Varėna (Lietuva)</w:t>
      </w:r>
    </w:p>
    <w:p w:rsidR="005B3232" w:rsidRPr="00F12864" w:rsidRDefault="005B3232" w:rsidP="005B3232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128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Dirigentė: Ilona Zalanskienė</w:t>
      </w:r>
    </w:p>
    <w:p w:rsidR="005B3232" w:rsidRPr="00F12864" w:rsidRDefault="005B3232" w:rsidP="006C07BC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786B" w:rsidRPr="00F12864" w:rsidRDefault="005B3232" w:rsidP="005B323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35786B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Auksinę Šalčios juostą (</w:t>
      </w:r>
      <w:r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93</w:t>
      </w:r>
      <w:r w:rsidR="009821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balai</w:t>
      </w:r>
      <w:r w:rsidR="0035786B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gavo </w:t>
      </w:r>
      <w:r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Lublino Politechnikos akademinis choras , Lublinas (Lenkija)</w:t>
      </w:r>
    </w:p>
    <w:p w:rsidR="005B3232" w:rsidRPr="00F12864" w:rsidRDefault="0098216E" w:rsidP="005B323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Dirigentė: El</w:t>
      </w:r>
      <w:r w:rsidRPr="009821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bieta Krzemiń</w:t>
      </w:r>
      <w:r w:rsidR="005B3232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ska</w:t>
      </w:r>
    </w:p>
    <w:p w:rsidR="005B3232" w:rsidRPr="00F12864" w:rsidRDefault="005B3232" w:rsidP="005B323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B3232" w:rsidRPr="00F12864" w:rsidRDefault="005B3232" w:rsidP="005B323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Auksinę Šalčios juostą (92 punktai) </w:t>
      </w:r>
      <w:r w:rsidR="009821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gavo </w:t>
      </w:r>
      <w:r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Baltarusijos valstybinio universiteto chorinė liaudies kapela, Minskas (Baltarusija) </w:t>
      </w:r>
    </w:p>
    <w:p w:rsidR="005B3232" w:rsidRPr="00F12864" w:rsidRDefault="0098216E" w:rsidP="005B323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Dirigentė: Olga</w:t>
      </w:r>
      <w:r w:rsidR="005B3232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Minenkova</w:t>
      </w:r>
    </w:p>
    <w:p w:rsidR="005B3232" w:rsidRPr="00F12864" w:rsidRDefault="005B3232" w:rsidP="005B323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B3232" w:rsidRPr="00F12864" w:rsidRDefault="0098216E" w:rsidP="005B323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Auksinę Šalčios juostą (91 balas</w:t>
      </w:r>
      <w:r w:rsidR="005B3232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gavo m</w:t>
      </w:r>
      <w:r w:rsidR="005B3232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išrus chor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 „Ave V</w:t>
      </w:r>
      <w:r w:rsidR="005B3232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ita“ Vilnius, (Lietuva)</w:t>
      </w:r>
    </w:p>
    <w:p w:rsidR="005B3232" w:rsidRPr="00F12864" w:rsidRDefault="0098216E" w:rsidP="005B323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Dirigentas: Ka</w:t>
      </w:r>
      <w:r w:rsidR="005B3232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stytis Barisas</w:t>
      </w:r>
    </w:p>
    <w:p w:rsidR="0062267C" w:rsidRPr="00F12864" w:rsidRDefault="0062267C" w:rsidP="00B50AC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1E03" w:rsidRPr="00F12864" w:rsidRDefault="00391E03" w:rsidP="00391E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128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- Suaugusiųjų kameriniai chorai (iki 24 žm.)</w:t>
      </w:r>
    </w:p>
    <w:p w:rsidR="0035786B" w:rsidRPr="00F12864" w:rsidRDefault="00B50AC3" w:rsidP="0035786B">
      <w:pPr>
        <w:pStyle w:val="ListParagraph"/>
        <w:ind w:left="360" w:hanging="360"/>
        <w:rPr>
          <w:bCs/>
          <w:color w:val="000000" w:themeColor="text1"/>
        </w:rPr>
      </w:pPr>
      <w:r w:rsidRPr="00F12864">
        <w:rPr>
          <w:color w:val="000000" w:themeColor="text1"/>
        </w:rPr>
        <w:t xml:space="preserve">1. </w:t>
      </w:r>
      <w:r w:rsidR="00501204" w:rsidRPr="00F12864">
        <w:rPr>
          <w:color w:val="000000" w:themeColor="text1"/>
        </w:rPr>
        <w:t>Bronzinę Šalčios juostą (</w:t>
      </w:r>
      <w:r w:rsidR="0035786B" w:rsidRPr="00F12864">
        <w:rPr>
          <w:color w:val="000000" w:themeColor="text1"/>
        </w:rPr>
        <w:t>77</w:t>
      </w:r>
      <w:r w:rsidR="0098216E">
        <w:rPr>
          <w:color w:val="000000" w:themeColor="text1"/>
        </w:rPr>
        <w:t xml:space="preserve"> balai</w:t>
      </w:r>
      <w:r w:rsidR="008B5B3D" w:rsidRPr="00F12864">
        <w:rPr>
          <w:color w:val="000000" w:themeColor="text1"/>
        </w:rPr>
        <w:t xml:space="preserve">) gavo </w:t>
      </w:r>
      <w:r w:rsidR="0098216E">
        <w:rPr>
          <w:bCs/>
          <w:color w:val="000000" w:themeColor="text1"/>
        </w:rPr>
        <w:t>k</w:t>
      </w:r>
      <w:r w:rsidR="0035786B" w:rsidRPr="00F12864">
        <w:rPr>
          <w:bCs/>
          <w:color w:val="000000" w:themeColor="text1"/>
        </w:rPr>
        <w:t>amerinis ansamblis „Amici Canti“, Bukas (Lenkija)</w:t>
      </w:r>
    </w:p>
    <w:p w:rsidR="0035786B" w:rsidRPr="00F12864" w:rsidRDefault="0035786B" w:rsidP="0035786B">
      <w:pPr>
        <w:pStyle w:val="ListParagraph"/>
        <w:ind w:left="360" w:hanging="360"/>
        <w:rPr>
          <w:bCs/>
          <w:color w:val="000000" w:themeColor="text1"/>
        </w:rPr>
      </w:pPr>
      <w:r w:rsidRPr="00F12864">
        <w:rPr>
          <w:bCs/>
          <w:color w:val="000000" w:themeColor="text1"/>
        </w:rPr>
        <w:t>Dirigentas: Leszek Górka</w:t>
      </w:r>
    </w:p>
    <w:p w:rsidR="008A5CB9" w:rsidRPr="00F12864" w:rsidRDefault="008A5CB9" w:rsidP="0035786B">
      <w:pPr>
        <w:pStyle w:val="ListParagraph"/>
        <w:ind w:left="360" w:hanging="360"/>
        <w:rPr>
          <w:bCs/>
          <w:color w:val="000000" w:themeColor="text1"/>
          <w:shd w:val="clear" w:color="auto" w:fill="FFFFFF"/>
        </w:rPr>
      </w:pPr>
      <w:r w:rsidRPr="00F12864">
        <w:rPr>
          <w:bCs/>
          <w:color w:val="000000" w:themeColor="text1"/>
          <w:shd w:val="clear" w:color="auto" w:fill="FFFFFF"/>
        </w:rPr>
        <w:t xml:space="preserve"> </w:t>
      </w:r>
    </w:p>
    <w:p w:rsidR="0035786B" w:rsidRPr="00F12864" w:rsidRDefault="0035786B" w:rsidP="0035786B">
      <w:pPr>
        <w:pStyle w:val="ListParagraph"/>
        <w:ind w:left="360" w:hanging="360"/>
        <w:rPr>
          <w:color w:val="000000" w:themeColor="text1"/>
        </w:rPr>
      </w:pPr>
      <w:r w:rsidRPr="00F12864">
        <w:rPr>
          <w:color w:val="000000" w:themeColor="text1"/>
        </w:rPr>
        <w:t xml:space="preserve">2. Bronzinę Šalčios </w:t>
      </w:r>
      <w:r w:rsidR="0098216E">
        <w:rPr>
          <w:color w:val="000000" w:themeColor="text1"/>
        </w:rPr>
        <w:t>juostą (76 balai) gavo Biržų k</w:t>
      </w:r>
      <w:r w:rsidRPr="00F12864">
        <w:rPr>
          <w:color w:val="000000" w:themeColor="text1"/>
        </w:rPr>
        <w:t>ultūros centro kamerinis choras „Viktorija“, Biržai (Lietuva)</w:t>
      </w:r>
    </w:p>
    <w:p w:rsidR="008B5B3D" w:rsidRPr="00E41A6B" w:rsidRDefault="0035786B" w:rsidP="00E41A6B">
      <w:pPr>
        <w:pStyle w:val="ListParagraph"/>
        <w:ind w:left="360" w:hanging="360"/>
        <w:rPr>
          <w:bCs/>
          <w:color w:val="000000" w:themeColor="text1"/>
        </w:rPr>
      </w:pPr>
      <w:r w:rsidRPr="00F12864">
        <w:rPr>
          <w:color w:val="000000" w:themeColor="text1"/>
        </w:rPr>
        <w:t>Dirigentė: Viktorija Morkūnienė</w:t>
      </w:r>
    </w:p>
    <w:p w:rsidR="008A5CB9" w:rsidRPr="00F12864" w:rsidRDefault="0098216E" w:rsidP="0035786B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8A5CB9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Sidabrinę Šalčios juostą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83 balai</w:t>
      </w:r>
      <w:r w:rsidR="00AC222C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gavo</w:t>
      </w:r>
      <w:r w:rsidR="00B50AC3" w:rsidRPr="00F128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choras „Bel Canto“, Jordanov</w:t>
      </w:r>
      <w:r w:rsidR="0035786B" w:rsidRPr="00F128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(Lenkija)</w:t>
      </w:r>
    </w:p>
    <w:p w:rsidR="0035786B" w:rsidRPr="009128EB" w:rsidRDefault="0098216E" w:rsidP="0035786B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Dirigentė: Kseni</w:t>
      </w:r>
      <w:r w:rsidR="0035786B" w:rsidRPr="00F128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</w:t>
      </w:r>
      <w:r w:rsidR="0035786B" w:rsidRPr="009128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Miśkiewicz</w:t>
      </w:r>
    </w:p>
    <w:p w:rsidR="0062267C" w:rsidRPr="00F12864" w:rsidRDefault="0062267C" w:rsidP="00B50AC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1E03" w:rsidRPr="00F12864" w:rsidRDefault="00391E03" w:rsidP="00391E03">
      <w:pPr>
        <w:spacing w:before="100" w:after="100" w:line="288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128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- Lygių balsų chorai (vyrų, moterų)</w:t>
      </w:r>
    </w:p>
    <w:p w:rsidR="008A5CB9" w:rsidRPr="00F12864" w:rsidRDefault="008A5CB9" w:rsidP="008C47B3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F12864">
        <w:rPr>
          <w:rFonts w:ascii="Times New Roman" w:hAnsi="Times New Roman" w:cs="Times New Roman"/>
          <w:color w:val="000000" w:themeColor="text1"/>
          <w:sz w:val="24"/>
          <w:szCs w:val="24"/>
        </w:rPr>
        <w:t>Bronzinę Šalčios juostą (</w:t>
      </w:r>
      <w:r w:rsidR="008C47B3" w:rsidRPr="00F12864">
        <w:rPr>
          <w:rFonts w:ascii="Times New Roman" w:hAnsi="Times New Roman" w:cs="Times New Roman"/>
          <w:color w:val="000000" w:themeColor="text1"/>
          <w:sz w:val="24"/>
          <w:szCs w:val="24"/>
        </w:rPr>
        <w:t>79</w:t>
      </w:r>
      <w:r w:rsidR="00341A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balai</w:t>
      </w:r>
      <w:r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gavo </w:t>
      </w:r>
      <w:r w:rsidR="008C47B3" w:rsidRPr="00F128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Kaišiadorių kultūros centro moterų choras „Nona“, Kaišiadorys (Lietuva)</w:t>
      </w:r>
    </w:p>
    <w:p w:rsidR="008C47B3" w:rsidRPr="00F12864" w:rsidRDefault="008C47B3" w:rsidP="008C47B3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128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Dirigentė: Jurgita Jašauskienė</w:t>
      </w:r>
    </w:p>
    <w:p w:rsidR="008C47B3" w:rsidRPr="00F12864" w:rsidRDefault="008C47B3" w:rsidP="008C47B3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C47B3" w:rsidRPr="00F12864" w:rsidRDefault="0035786B" w:rsidP="008C47B3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8C47B3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C47B3" w:rsidRPr="00F12864">
        <w:rPr>
          <w:rFonts w:ascii="Times New Roman" w:hAnsi="Times New Roman" w:cs="Times New Roman"/>
          <w:color w:val="000000" w:themeColor="text1"/>
          <w:sz w:val="24"/>
          <w:szCs w:val="24"/>
        </w:rPr>
        <w:t>Bronzinę Šalčios juostą (73</w:t>
      </w:r>
      <w:r w:rsidR="00341A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balai</w:t>
      </w:r>
      <w:r w:rsidR="008C47B3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gavo </w:t>
      </w:r>
      <w:r w:rsidR="00341A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choras „Ave Sol“, Bielsko-Bial</w:t>
      </w:r>
      <w:r w:rsidR="008C47B3" w:rsidRPr="00F128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(Lenkija)</w:t>
      </w:r>
    </w:p>
    <w:p w:rsidR="008C47B3" w:rsidRPr="00F12864" w:rsidRDefault="008C47B3" w:rsidP="008C47B3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128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Dirigentas: Marcin Pollak</w:t>
      </w:r>
    </w:p>
    <w:p w:rsidR="008A5CB9" w:rsidRPr="00F12864" w:rsidRDefault="008A5CB9" w:rsidP="008C47B3">
      <w:pPr>
        <w:pStyle w:val="NormalWeb"/>
        <w:spacing w:before="0" w:beforeAutospacing="0" w:after="0" w:afterAutospacing="0"/>
        <w:rPr>
          <w:bCs/>
          <w:color w:val="000000" w:themeColor="text1"/>
          <w:shd w:val="clear" w:color="auto" w:fill="FFFFFF"/>
        </w:rPr>
      </w:pPr>
    </w:p>
    <w:p w:rsidR="008B5B3D" w:rsidRPr="00F12864" w:rsidRDefault="0035786B" w:rsidP="008C47B3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8A5CB9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Sidabrinę Šalčios juostą (</w:t>
      </w:r>
      <w:r w:rsidR="008C47B3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80 </w:t>
      </w:r>
      <w:r w:rsidR="00341A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balų</w:t>
      </w:r>
      <w:r w:rsidR="008B5B3D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gavo </w:t>
      </w:r>
      <w:r w:rsidR="00341A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</w:t>
      </w:r>
      <w:r w:rsidR="00F44E0B" w:rsidRPr="00F128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oterų choras „K</w:t>
      </w:r>
      <w:r w:rsidR="008C47B3" w:rsidRPr="00F128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amerton</w:t>
      </w:r>
      <w:r w:rsidR="00F44E0B" w:rsidRPr="00F128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</w:t>
      </w:r>
      <w:r w:rsidR="008C47B3" w:rsidRPr="00F128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Starachovicės (Lenkija)</w:t>
      </w:r>
    </w:p>
    <w:p w:rsidR="008C47B3" w:rsidRPr="00F12864" w:rsidRDefault="008C47B3" w:rsidP="008C47B3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128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Dirigentė: Bożena Magdalena Mrózek</w:t>
      </w:r>
    </w:p>
    <w:p w:rsidR="0035786B" w:rsidRPr="00F12864" w:rsidRDefault="0035786B" w:rsidP="008C47B3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5786B" w:rsidRPr="00F12864" w:rsidRDefault="0035786B" w:rsidP="0035786B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128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4. </w:t>
      </w:r>
      <w:r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Sida</w:t>
      </w:r>
      <w:r w:rsidR="00341A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brinę Šalčios juostą (83 balai</w:t>
      </w:r>
      <w:r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gavo </w:t>
      </w:r>
      <w:r w:rsidRPr="00F128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Pamiatkovo miesto kamerinis choras </w:t>
      </w:r>
      <w:r w:rsidR="00341A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„Vivace“, Pamiatkov</w:t>
      </w:r>
      <w:r w:rsidRPr="00F128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 (Lenkija)</w:t>
      </w:r>
    </w:p>
    <w:p w:rsidR="0035786B" w:rsidRPr="00F12864" w:rsidRDefault="0035786B" w:rsidP="0035786B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128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Dirigentė: Urszula Grzęda</w:t>
      </w:r>
    </w:p>
    <w:p w:rsidR="00E2544A" w:rsidRPr="00F12864" w:rsidRDefault="00E2544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63A07" w:rsidRPr="00F12864" w:rsidRDefault="00E41A6B" w:rsidP="0035786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8A5CB9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Auksinę Šalčios juostą (</w:t>
      </w:r>
      <w:r w:rsidR="0035786B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90</w:t>
      </w:r>
      <w:r w:rsidR="00341A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balų</w:t>
      </w:r>
      <w:r w:rsidR="008B5B3D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gavo </w:t>
      </w:r>
      <w:r w:rsidR="0035786B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Vilniaus kolegijos merginų choras „Vaidilutės“, Vilnius (Lietuva)</w:t>
      </w:r>
    </w:p>
    <w:p w:rsidR="0035786B" w:rsidRPr="00F12864" w:rsidRDefault="0035786B" w:rsidP="0035786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Dirigentė: Genovaitė Kumpienė</w:t>
      </w:r>
    </w:p>
    <w:p w:rsidR="0035786B" w:rsidRPr="00F12864" w:rsidRDefault="0035786B" w:rsidP="0035786B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C222C" w:rsidRPr="00F12864" w:rsidRDefault="00AC222C" w:rsidP="00AC222C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128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- Jaunimo chorai (nuo 16 iki 21 metų)</w:t>
      </w:r>
    </w:p>
    <w:p w:rsidR="008A5CB9" w:rsidRPr="00F12864" w:rsidRDefault="008A5CB9" w:rsidP="008A5CB9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Bronzinę Šalčios juostą (</w:t>
      </w:r>
      <w:r w:rsidR="008C47B3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79</w:t>
      </w:r>
      <w:r w:rsidR="00341A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balai</w:t>
      </w:r>
      <w:r w:rsidR="008B5B3D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gavo </w:t>
      </w:r>
      <w:r w:rsidR="00341A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dainų ir šokių ansamblio „Solcz</w:t>
      </w:r>
      <w:r w:rsidR="008C47B3" w:rsidRPr="00F128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anka“ choras, Šalčininkai (Lietuva)</w:t>
      </w:r>
    </w:p>
    <w:p w:rsidR="008A5CB9" w:rsidRPr="00F12864" w:rsidRDefault="008C47B3" w:rsidP="008A5CB9">
      <w:pPr>
        <w:pStyle w:val="NormalWeb"/>
        <w:spacing w:before="0" w:beforeAutospacing="0" w:after="0" w:afterAutospacing="0"/>
        <w:ind w:left="284" w:hanging="284"/>
        <w:rPr>
          <w:bCs/>
          <w:color w:val="000000" w:themeColor="text1"/>
        </w:rPr>
      </w:pPr>
      <w:r w:rsidRPr="00F12864">
        <w:rPr>
          <w:bCs/>
          <w:color w:val="000000" w:themeColor="text1"/>
        </w:rPr>
        <w:t>Dirigentė: Elvyra Učkuronis</w:t>
      </w:r>
    </w:p>
    <w:p w:rsidR="00E2544A" w:rsidRPr="00F12864" w:rsidRDefault="00E2544A" w:rsidP="00B50A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A5CB9" w:rsidRPr="00F12864" w:rsidRDefault="008A5CB9" w:rsidP="008C47B3">
      <w:pPr>
        <w:spacing w:after="0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pt-BR"/>
        </w:rPr>
      </w:pPr>
      <w:r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8B5B3D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8B5B3D" w:rsidRPr="00F128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163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Sidabri</w:t>
      </w:r>
      <w:r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nę Šalčios juostą (</w:t>
      </w:r>
      <w:r w:rsidR="008C47B3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86</w:t>
      </w:r>
      <w:r w:rsidR="00341A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balai</w:t>
      </w:r>
      <w:r w:rsidR="008B5B3D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gavo </w:t>
      </w:r>
      <w:r w:rsidR="00341A70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pt-BR"/>
        </w:rPr>
        <w:t>c</w:t>
      </w:r>
      <w:r w:rsidR="008C47B3" w:rsidRPr="00F1286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pt-BR"/>
        </w:rPr>
        <w:t>horas “Pueri et Puellae Cantores Plocenses”, Plockas (Lenkija)</w:t>
      </w:r>
    </w:p>
    <w:p w:rsidR="008C47B3" w:rsidRPr="00F12864" w:rsidRDefault="008C47B3" w:rsidP="008C47B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86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pt-BR"/>
        </w:rPr>
        <w:t>Dirigentė: Anna Bramska</w:t>
      </w:r>
    </w:p>
    <w:p w:rsidR="00E2544A" w:rsidRPr="00F12864" w:rsidRDefault="00E2544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2544A" w:rsidRPr="00F12864" w:rsidRDefault="008B5B3D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Vertinimo komisijos (jury) pirmininkė visos vertinimo komisijos (jury) narių vardu dėkoja visiems chorų kolektyvams už dalyvavimą V</w:t>
      </w:r>
      <w:r w:rsidR="00F36AC9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DC69FB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Tarptautiniame chorinės muzikos festivalyje „Auksinė Šalčios juosta“ bei linki Jiems daug jėgų, kantrybės ir sėkmės kūrybinėje veikloje.</w:t>
      </w:r>
    </w:p>
    <w:p w:rsidR="00E2544A" w:rsidRPr="00F12864" w:rsidRDefault="00E2544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2544A" w:rsidRPr="00F12864" w:rsidRDefault="00E2544A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3415D" w:rsidRPr="00F12864" w:rsidRDefault="008B5B3D" w:rsidP="00D3415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Komisijos pirmininkė                                     </w:t>
      </w:r>
      <w:r w:rsidR="00D3415D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3415D" w:rsidRPr="00F1286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Dr hab. Kinga Litowska</w:t>
      </w:r>
    </w:p>
    <w:p w:rsidR="00E2544A" w:rsidRPr="00F12864" w:rsidRDefault="008B5B3D">
      <w:pPr>
        <w:tabs>
          <w:tab w:val="left" w:pos="709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D3415D" w:rsidRPr="00F12864" w:rsidRDefault="008B5B3D" w:rsidP="00D3415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Nariai:                                                </w:t>
      </w:r>
      <w:r w:rsidR="00D3415D"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F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D3415D" w:rsidRPr="00F1286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Dr hab. Iwona Wiśniewska-Salamon</w:t>
      </w:r>
    </w:p>
    <w:p w:rsidR="00D3415D" w:rsidRPr="00F12864" w:rsidRDefault="004C0641" w:rsidP="00D3415D">
      <w:pPr>
        <w:ind w:left="3888"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F1286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Doc.</w:t>
      </w:r>
      <w:r w:rsidR="00D3415D" w:rsidRPr="00F1286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Rasa Gelgotienė </w:t>
      </w:r>
    </w:p>
    <w:p w:rsidR="00E2544A" w:rsidRPr="00F12864" w:rsidRDefault="00D3415D" w:rsidP="00D3415D">
      <w:pPr>
        <w:ind w:left="3888"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F1286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Marina Kireeva</w:t>
      </w:r>
    </w:p>
    <w:p w:rsidR="006463C8" w:rsidRPr="00F12864" w:rsidRDefault="006463C8" w:rsidP="00D3415D">
      <w:pPr>
        <w:ind w:left="3888"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6463C8" w:rsidRPr="00F12864" w:rsidRDefault="006463C8" w:rsidP="0048610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bookmarkStart w:id="0" w:name="_GoBack"/>
      <w:bookmarkEnd w:id="0"/>
    </w:p>
    <w:sectPr w:rsidR="006463C8" w:rsidRPr="00F12864" w:rsidSect="0062267C">
      <w:pgSz w:w="11906" w:h="16838"/>
      <w:pgMar w:top="1077" w:right="567" w:bottom="102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34B7FDE"/>
    <w:multiLevelType w:val="hybridMultilevel"/>
    <w:tmpl w:val="6C625760"/>
    <w:lvl w:ilvl="0" w:tplc="C7826D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B47A9"/>
    <w:multiLevelType w:val="hybridMultilevel"/>
    <w:tmpl w:val="582CE57A"/>
    <w:lvl w:ilvl="0" w:tplc="03B0CD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2A2A27"/>
    <w:multiLevelType w:val="hybridMultilevel"/>
    <w:tmpl w:val="87E266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F4A23"/>
    <w:multiLevelType w:val="hybridMultilevel"/>
    <w:tmpl w:val="892A717E"/>
    <w:lvl w:ilvl="0" w:tplc="763C4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618A2"/>
    <w:multiLevelType w:val="hybridMultilevel"/>
    <w:tmpl w:val="8C9E2F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5753A"/>
    <w:multiLevelType w:val="hybridMultilevel"/>
    <w:tmpl w:val="9ABEDF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E141F"/>
    <w:multiLevelType w:val="hybridMultilevel"/>
    <w:tmpl w:val="5B100B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A7F36"/>
    <w:multiLevelType w:val="hybridMultilevel"/>
    <w:tmpl w:val="FB800C9C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36421"/>
    <w:multiLevelType w:val="hybridMultilevel"/>
    <w:tmpl w:val="1E7242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740BB"/>
    <w:multiLevelType w:val="hybridMultilevel"/>
    <w:tmpl w:val="30049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A5817"/>
    <w:multiLevelType w:val="hybridMultilevel"/>
    <w:tmpl w:val="76DC47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31617"/>
    <w:multiLevelType w:val="hybridMultilevel"/>
    <w:tmpl w:val="5AE0969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5D089B"/>
    <w:multiLevelType w:val="hybridMultilevel"/>
    <w:tmpl w:val="723023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BAAB7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D48B6"/>
    <w:multiLevelType w:val="hybridMultilevel"/>
    <w:tmpl w:val="633A3A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4684E"/>
    <w:multiLevelType w:val="hybridMultilevel"/>
    <w:tmpl w:val="8B8AB7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E42B3"/>
    <w:multiLevelType w:val="hybridMultilevel"/>
    <w:tmpl w:val="4D402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A3B8E"/>
    <w:multiLevelType w:val="hybridMultilevel"/>
    <w:tmpl w:val="0B5057A2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CB13B5"/>
    <w:multiLevelType w:val="hybridMultilevel"/>
    <w:tmpl w:val="57E2F1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11929"/>
    <w:multiLevelType w:val="hybridMultilevel"/>
    <w:tmpl w:val="D4B4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009C5"/>
    <w:multiLevelType w:val="hybridMultilevel"/>
    <w:tmpl w:val="0868BE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E374A"/>
    <w:multiLevelType w:val="hybridMultilevel"/>
    <w:tmpl w:val="91F84D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422CB"/>
    <w:multiLevelType w:val="hybridMultilevel"/>
    <w:tmpl w:val="F3362632"/>
    <w:lvl w:ilvl="0" w:tplc="C17C5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461E1"/>
    <w:multiLevelType w:val="hybridMultilevel"/>
    <w:tmpl w:val="758637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D3877"/>
    <w:multiLevelType w:val="hybridMultilevel"/>
    <w:tmpl w:val="DD660F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619C6"/>
    <w:multiLevelType w:val="hybridMultilevel"/>
    <w:tmpl w:val="04E872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64365"/>
    <w:multiLevelType w:val="hybridMultilevel"/>
    <w:tmpl w:val="B2AE6532"/>
    <w:lvl w:ilvl="0" w:tplc="A978E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B5070"/>
    <w:multiLevelType w:val="hybridMultilevel"/>
    <w:tmpl w:val="40C082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A53DA"/>
    <w:multiLevelType w:val="hybridMultilevel"/>
    <w:tmpl w:val="532661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82A24"/>
    <w:multiLevelType w:val="hybridMultilevel"/>
    <w:tmpl w:val="D8828B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16C6A"/>
    <w:multiLevelType w:val="hybridMultilevel"/>
    <w:tmpl w:val="D8CCC0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841CA"/>
    <w:multiLevelType w:val="hybridMultilevel"/>
    <w:tmpl w:val="475890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53569"/>
    <w:multiLevelType w:val="hybridMultilevel"/>
    <w:tmpl w:val="99248D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2320C"/>
    <w:multiLevelType w:val="hybridMultilevel"/>
    <w:tmpl w:val="7D7A10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9"/>
  </w:num>
  <w:num w:numId="4">
    <w:abstractNumId w:val="1"/>
  </w:num>
  <w:num w:numId="5">
    <w:abstractNumId w:val="19"/>
  </w:num>
  <w:num w:numId="6">
    <w:abstractNumId w:val="26"/>
  </w:num>
  <w:num w:numId="7">
    <w:abstractNumId w:val="0"/>
  </w:num>
  <w:num w:numId="8">
    <w:abstractNumId w:val="18"/>
  </w:num>
  <w:num w:numId="9">
    <w:abstractNumId w:val="10"/>
  </w:num>
  <w:num w:numId="10">
    <w:abstractNumId w:val="6"/>
  </w:num>
  <w:num w:numId="11">
    <w:abstractNumId w:val="16"/>
  </w:num>
  <w:num w:numId="12">
    <w:abstractNumId w:val="7"/>
  </w:num>
  <w:num w:numId="13">
    <w:abstractNumId w:val="8"/>
  </w:num>
  <w:num w:numId="14">
    <w:abstractNumId w:val="27"/>
  </w:num>
  <w:num w:numId="15">
    <w:abstractNumId w:val="28"/>
  </w:num>
  <w:num w:numId="16">
    <w:abstractNumId w:val="11"/>
  </w:num>
  <w:num w:numId="17">
    <w:abstractNumId w:val="25"/>
  </w:num>
  <w:num w:numId="18">
    <w:abstractNumId w:val="24"/>
  </w:num>
  <w:num w:numId="19">
    <w:abstractNumId w:val="32"/>
  </w:num>
  <w:num w:numId="20">
    <w:abstractNumId w:val="5"/>
  </w:num>
  <w:num w:numId="21">
    <w:abstractNumId w:val="23"/>
  </w:num>
  <w:num w:numId="22">
    <w:abstractNumId w:val="13"/>
  </w:num>
  <w:num w:numId="23">
    <w:abstractNumId w:val="21"/>
  </w:num>
  <w:num w:numId="24">
    <w:abstractNumId w:val="17"/>
  </w:num>
  <w:num w:numId="25">
    <w:abstractNumId w:val="14"/>
  </w:num>
  <w:num w:numId="26">
    <w:abstractNumId w:val="29"/>
  </w:num>
  <w:num w:numId="27">
    <w:abstractNumId w:val="31"/>
  </w:num>
  <w:num w:numId="28">
    <w:abstractNumId w:val="4"/>
  </w:num>
  <w:num w:numId="29">
    <w:abstractNumId w:val="30"/>
  </w:num>
  <w:num w:numId="30">
    <w:abstractNumId w:val="20"/>
  </w:num>
  <w:num w:numId="31">
    <w:abstractNumId w:val="33"/>
  </w:num>
  <w:num w:numId="32">
    <w:abstractNumId w:val="15"/>
  </w:num>
  <w:num w:numId="33">
    <w:abstractNumId w:val="1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E2544A"/>
    <w:rsid w:val="00063A07"/>
    <w:rsid w:val="0009323E"/>
    <w:rsid w:val="00266627"/>
    <w:rsid w:val="003163B2"/>
    <w:rsid w:val="00341A70"/>
    <w:rsid w:val="0035786B"/>
    <w:rsid w:val="003836D8"/>
    <w:rsid w:val="00391E03"/>
    <w:rsid w:val="00451A42"/>
    <w:rsid w:val="00486102"/>
    <w:rsid w:val="004C0641"/>
    <w:rsid w:val="00501204"/>
    <w:rsid w:val="00560D3D"/>
    <w:rsid w:val="005B3232"/>
    <w:rsid w:val="0062267C"/>
    <w:rsid w:val="006463C8"/>
    <w:rsid w:val="00685134"/>
    <w:rsid w:val="006C07BC"/>
    <w:rsid w:val="006D7C5B"/>
    <w:rsid w:val="008474E6"/>
    <w:rsid w:val="008A5CB9"/>
    <w:rsid w:val="008B5B3D"/>
    <w:rsid w:val="008C47B3"/>
    <w:rsid w:val="009128EB"/>
    <w:rsid w:val="0098216E"/>
    <w:rsid w:val="009C3876"/>
    <w:rsid w:val="00AC222C"/>
    <w:rsid w:val="00B50AC3"/>
    <w:rsid w:val="00B91C14"/>
    <w:rsid w:val="00C62AE6"/>
    <w:rsid w:val="00C82FFE"/>
    <w:rsid w:val="00D3415D"/>
    <w:rsid w:val="00DC69FB"/>
    <w:rsid w:val="00E2544A"/>
    <w:rsid w:val="00E41A6B"/>
    <w:rsid w:val="00E506E2"/>
    <w:rsid w:val="00EE6A3F"/>
    <w:rsid w:val="00F12864"/>
    <w:rsid w:val="00F36AC9"/>
    <w:rsid w:val="00F44E0B"/>
    <w:rsid w:val="00FB42D2"/>
    <w:rsid w:val="00FF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F0579"/>
  <w15:docId w15:val="{32FBBD1E-571E-428A-8E3F-888A1622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7C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A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32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932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9323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09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2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2AE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User</cp:lastModifiedBy>
  <cp:revision>17</cp:revision>
  <cp:lastPrinted>2021-06-14T07:13:00Z</cp:lastPrinted>
  <dcterms:created xsi:type="dcterms:W3CDTF">2019-06-07T09:34:00Z</dcterms:created>
  <dcterms:modified xsi:type="dcterms:W3CDTF">2021-06-14T07:14:00Z</dcterms:modified>
</cp:coreProperties>
</file>